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E2666" w14:textId="5D50723B" w:rsidR="00F43D1E" w:rsidRPr="00FA3764" w:rsidRDefault="008A395C" w:rsidP="009D3352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4B78A668" wp14:editId="7954666A">
            <wp:simplePos x="0" y="0"/>
            <wp:positionH relativeFrom="column">
              <wp:posOffset>5602585</wp:posOffset>
            </wp:positionH>
            <wp:positionV relativeFrom="paragraph">
              <wp:posOffset>-110821</wp:posOffset>
            </wp:positionV>
            <wp:extent cx="1022515" cy="694800"/>
            <wp:effectExtent l="0" t="0" r="635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Q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515" cy="6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B4A" w:rsidRPr="00FA376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E26AC" wp14:editId="723B3605">
                <wp:simplePos x="0" y="0"/>
                <wp:positionH relativeFrom="column">
                  <wp:posOffset>0</wp:posOffset>
                </wp:positionH>
                <wp:positionV relativeFrom="paragraph">
                  <wp:posOffset>-22860</wp:posOffset>
                </wp:positionV>
                <wp:extent cx="5407660" cy="72898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660" cy="72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E26C3" w14:textId="24E9E661" w:rsidR="00036E5D" w:rsidRPr="008B7005" w:rsidRDefault="008B7005" w:rsidP="00042B4A">
                            <w:pPr>
                              <w:rPr>
                                <w:rFonts w:cs="Arial"/>
                                <w:color w:val="000000" w:themeColor="text1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56"/>
                                <w:szCs w:val="40"/>
                              </w:rPr>
                              <w:t>Registrační formulář</w:t>
                            </w:r>
                            <w:r w:rsidR="00042B4A">
                              <w:rPr>
                                <w:rFonts w:cs="Arial"/>
                                <w:color w:val="000000" w:themeColor="text1"/>
                                <w:sz w:val="56"/>
                                <w:szCs w:val="40"/>
                              </w:rPr>
                              <w:t xml:space="preserve"> na kurz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E26AC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0;margin-top:-1.8pt;width:425.8pt;height:5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" filled="f" stroked="f" strokeweight=".5pt">
                <v:textbox>
                  <w:txbxContent>
                    <w:p w14:paraId="110E26C3" w14:textId="24E9E661" w:rsidR="00036E5D" w:rsidRPr="008B7005" w:rsidRDefault="008B7005" w:rsidP="00042B4A">
                      <w:pPr>
                        <w:rPr>
                          <w:rFonts w:cs="Arial"/>
                          <w:color w:val="000000" w:themeColor="text1"/>
                          <w:sz w:val="44"/>
                          <w:szCs w:val="40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56"/>
                          <w:szCs w:val="40"/>
                        </w:rPr>
                        <w:t>Registrační formulář</w:t>
                      </w:r>
                      <w:r w:rsidR="00042B4A">
                        <w:rPr>
                          <w:rFonts w:cs="Arial"/>
                          <w:color w:val="000000" w:themeColor="text1"/>
                          <w:sz w:val="56"/>
                          <w:szCs w:val="40"/>
                        </w:rPr>
                        <w:t xml:space="preserve"> na kurz</w:t>
                      </w:r>
                    </w:p>
                  </w:txbxContent>
                </v:textbox>
              </v:shape>
            </w:pict>
          </mc:Fallback>
        </mc:AlternateContent>
      </w:r>
    </w:p>
    <w:p w14:paraId="110E2668" w14:textId="384E0BBB" w:rsidR="003C1B0E" w:rsidRPr="00FA3764" w:rsidRDefault="00517890" w:rsidP="00A651AA">
      <w:pPr>
        <w:rPr>
          <w:rFonts w:cs="Arial"/>
          <w:sz w:val="28"/>
          <w:szCs w:val="24"/>
          <w:lang w:val="en-GB"/>
        </w:rPr>
      </w:pPr>
      <w:r w:rsidRPr="00FA3764">
        <w:rPr>
          <w:rFonts w:cs="Arial"/>
          <w:sz w:val="18"/>
          <w:szCs w:val="24"/>
          <w:lang w:val="en-GB"/>
        </w:rPr>
        <w:tab/>
      </w:r>
    </w:p>
    <w:tbl>
      <w:tblPr>
        <w:tblW w:w="10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7844"/>
      </w:tblGrid>
      <w:tr w:rsidR="00894AAE" w:rsidRPr="00FA3764" w14:paraId="110E266C" w14:textId="77777777" w:rsidTr="001D55D7">
        <w:trPr>
          <w:trHeight w:val="107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669" w14:textId="64B0378F" w:rsidR="00894AAE" w:rsidRPr="00AD33F7" w:rsidRDefault="00AD33F7" w:rsidP="009D3352">
            <w:pPr>
              <w:jc w:val="center"/>
              <w:rPr>
                <w:rFonts w:cs="Arial"/>
                <w:b/>
              </w:rPr>
            </w:pPr>
            <w:r w:rsidRPr="00AD33F7">
              <w:rPr>
                <w:rFonts w:cs="Arial"/>
                <w:b/>
              </w:rPr>
              <w:t>Název kurzu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21D8" w14:textId="32972270" w:rsidR="00F13C4C" w:rsidRDefault="005B670F" w:rsidP="008A395C">
            <w:pPr>
              <w:spacing w:after="0" w:line="240" w:lineRule="auto"/>
              <w:jc w:val="center"/>
              <w:rPr>
                <w:rFonts w:cs="Arial"/>
                <w:b/>
                <w:sz w:val="28"/>
                <w:lang w:val="en-GB"/>
              </w:rPr>
            </w:pPr>
            <w:r>
              <w:rPr>
                <w:rFonts w:cs="Arial"/>
                <w:b/>
                <w:sz w:val="28"/>
                <w:lang w:val="en-GB"/>
              </w:rPr>
              <w:t>Certification in IT Quality</w:t>
            </w:r>
          </w:p>
          <w:p w14:paraId="110E266B" w14:textId="099D3057" w:rsidR="00894AAE" w:rsidRPr="00F13C4C" w:rsidRDefault="00F13C4C" w:rsidP="005B670F">
            <w:pPr>
              <w:spacing w:after="0" w:line="240" w:lineRule="auto"/>
              <w:jc w:val="center"/>
              <w:rPr>
                <w:rFonts w:cs="Arial"/>
                <w:sz w:val="28"/>
              </w:rPr>
            </w:pPr>
            <w:r w:rsidRPr="00F13C4C">
              <w:rPr>
                <w:rFonts w:cs="Arial"/>
                <w:sz w:val="28"/>
              </w:rPr>
              <w:t xml:space="preserve">Vedoucí k získání certifikace </w:t>
            </w:r>
            <w:r w:rsidR="005B670F">
              <w:rPr>
                <w:rFonts w:cs="Arial"/>
                <w:sz w:val="28"/>
              </w:rPr>
              <w:t>Certification in IT Quality - CITQ</w:t>
            </w:r>
          </w:p>
        </w:tc>
      </w:tr>
      <w:tr w:rsidR="00A651AA" w:rsidRPr="00FA3764" w14:paraId="48391486" w14:textId="77777777" w:rsidTr="001D55D7">
        <w:trPr>
          <w:trHeight w:val="60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2084" w14:textId="544C54DE" w:rsidR="00A651AA" w:rsidRPr="00AD33F7" w:rsidRDefault="00AD33F7" w:rsidP="009D335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Požadavky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E57BF" w14:textId="10C406FF" w:rsidR="008A395C" w:rsidRPr="00AD33F7" w:rsidRDefault="005B670F" w:rsidP="007C1104">
            <w:pPr>
              <w:spacing w:after="0"/>
              <w:rPr>
                <w:rFonts w:cs="Arial"/>
                <w:b/>
                <w:sz w:val="28"/>
              </w:rPr>
            </w:pPr>
            <w:r>
              <w:rPr>
                <w:rFonts w:cs="Arial"/>
              </w:rPr>
              <w:t xml:space="preserve">Nejsou, kurz je však určen zkušeným IT profesionálům se znalostí ITSM a ITIL. </w:t>
            </w:r>
          </w:p>
        </w:tc>
      </w:tr>
      <w:tr w:rsidR="00894AAE" w:rsidRPr="00FA3764" w14:paraId="110E2672" w14:textId="77777777" w:rsidTr="001D55D7">
        <w:trPr>
          <w:trHeight w:val="41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3C1A" w14:textId="77777777" w:rsidR="00894AAE" w:rsidRDefault="00AD33F7" w:rsidP="00C46F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místo</w:t>
            </w:r>
          </w:p>
          <w:p w14:paraId="110E266D" w14:textId="46556C84" w:rsidR="00E02C87" w:rsidRPr="00AD33F7" w:rsidRDefault="00E02C87" w:rsidP="00C46F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nebo online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671" w14:textId="6E849E8D" w:rsidR="008A395C" w:rsidRPr="00AD33F7" w:rsidRDefault="00E02C87" w:rsidP="008E3938">
            <w:pPr>
              <w:spacing w:after="0"/>
              <w:jc w:val="center"/>
              <w:rPr>
                <w:rFonts w:cs="Arial"/>
                <w:i/>
              </w:rPr>
            </w:pPr>
            <w:r w:rsidRPr="00D325BF">
              <w:rPr>
                <w:rFonts w:cs="Arial"/>
                <w:sz w:val="24"/>
              </w:rPr>
              <w:t>Místo, datum nebo termín online kurzu</w:t>
            </w:r>
            <w:r>
              <w:rPr>
                <w:rFonts w:cs="Arial"/>
                <w:sz w:val="24"/>
              </w:rPr>
              <w:t xml:space="preserve"> – případně ponechte volné a zašleme pozvánku na nejbližší kurz</w:t>
            </w:r>
          </w:p>
        </w:tc>
      </w:tr>
      <w:tr w:rsidR="00A651AA" w:rsidRPr="00FA3764" w14:paraId="484957E1" w14:textId="77777777" w:rsidTr="001D55D7">
        <w:trPr>
          <w:trHeight w:val="41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983E" w14:textId="75E8F025" w:rsidR="00A651AA" w:rsidRPr="00AD33F7" w:rsidRDefault="00AD33F7" w:rsidP="00C46F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Doplňující informace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67CA" w14:textId="7EEC7E7E" w:rsidR="00A651AA" w:rsidRPr="00AD33F7" w:rsidRDefault="00AD33F7" w:rsidP="0008378A">
            <w:pPr>
              <w:spacing w:after="0" w:line="360" w:lineRule="auto"/>
              <w:jc w:val="center"/>
              <w:rPr>
                <w:rFonts w:cs="Arial"/>
                <w:i/>
              </w:rPr>
            </w:pPr>
            <w:r w:rsidRPr="00AD33F7">
              <w:rPr>
                <w:rFonts w:cs="Arial"/>
                <w:i/>
              </w:rPr>
              <w:t>Po úspěšném složení testu získají účastníci kurzu certifikát</w:t>
            </w:r>
            <w:r w:rsidR="00A651AA" w:rsidRPr="00AD33F7">
              <w:rPr>
                <w:rFonts w:cs="Arial"/>
                <w:i/>
              </w:rPr>
              <w:t>:</w:t>
            </w:r>
          </w:p>
          <w:p w14:paraId="562443C9" w14:textId="56345AAC" w:rsidR="00A651AA" w:rsidRPr="00AD33F7" w:rsidRDefault="005B670F" w:rsidP="008A395C">
            <w:pPr>
              <w:spacing w:after="0" w:line="360" w:lineRule="auto"/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b/>
                <w:i/>
                <w:lang w:val="en-GB"/>
              </w:rPr>
              <w:t>Certification in IT Quality</w:t>
            </w:r>
          </w:p>
        </w:tc>
      </w:tr>
      <w:tr w:rsidR="00894AAE" w:rsidRPr="00FA3764" w14:paraId="110E2676" w14:textId="77777777" w:rsidTr="001D55D7">
        <w:trPr>
          <w:trHeight w:val="41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673" w14:textId="7DE5E7B2" w:rsidR="00894AAE" w:rsidRPr="00AD33F7" w:rsidRDefault="00AD33F7" w:rsidP="009D335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</w:t>
            </w:r>
            <w:r w:rsidR="0008378A">
              <w:rPr>
                <w:rFonts w:cs="Arial"/>
                <w:b/>
              </w:rPr>
              <w:t xml:space="preserve"> za osobu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F16D" w14:textId="47ACC6C3" w:rsidR="008A395C" w:rsidRPr="008A395C" w:rsidRDefault="005B670F" w:rsidP="008A395C">
            <w:pPr>
              <w:pStyle w:val="Prosttex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32</w:t>
            </w:r>
            <w:r w:rsidR="00DF07A3">
              <w:rPr>
                <w:rFonts w:asciiTheme="minorHAnsi" w:hAnsiTheme="minorHAnsi" w:cstheme="minorHAnsi"/>
                <w:b/>
                <w:szCs w:val="22"/>
              </w:rPr>
              <w:t> 8</w:t>
            </w:r>
            <w:r w:rsidR="008A395C" w:rsidRPr="008A395C">
              <w:rPr>
                <w:rFonts w:asciiTheme="minorHAnsi" w:hAnsiTheme="minorHAnsi" w:cstheme="minorHAnsi"/>
                <w:b/>
                <w:szCs w:val="22"/>
              </w:rPr>
              <w:t>60</w:t>
            </w:r>
            <w:r w:rsidR="00DF07A3">
              <w:rPr>
                <w:rFonts w:asciiTheme="minorHAnsi" w:hAnsiTheme="minorHAnsi" w:cstheme="minorHAnsi"/>
                <w:b/>
                <w:szCs w:val="22"/>
              </w:rPr>
              <w:t>,-</w:t>
            </w:r>
            <w:r w:rsidR="008A395C" w:rsidRPr="008A395C">
              <w:rPr>
                <w:rFonts w:asciiTheme="minorHAnsi" w:hAnsiTheme="minorHAnsi" w:cstheme="minorHAnsi"/>
                <w:b/>
                <w:szCs w:val="22"/>
              </w:rPr>
              <w:t xml:space="preserve"> Kč včetně certifikačního testu (bez DPH)</w:t>
            </w:r>
          </w:p>
          <w:p w14:paraId="110E2675" w14:textId="05939D7A" w:rsidR="00E02C87" w:rsidRPr="00E02C87" w:rsidRDefault="00E02C87" w:rsidP="005B670F">
            <w:pPr>
              <w:pStyle w:val="Prosttex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bookmarkStart w:id="0" w:name="_GoBack"/>
            <w:bookmarkEnd w:id="0"/>
          </w:p>
        </w:tc>
      </w:tr>
      <w:tr w:rsidR="000731D4" w:rsidRPr="00FA3764" w14:paraId="5BBF5418" w14:textId="77777777" w:rsidTr="001D55D7">
        <w:trPr>
          <w:trHeight w:val="41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0882" w14:textId="29820B25" w:rsidR="003210A2" w:rsidRDefault="00A812DD" w:rsidP="003210A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s knihou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47ED" w14:textId="0F3D7172" w:rsidR="003210A2" w:rsidRDefault="005B670F" w:rsidP="005B670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34</w:t>
            </w:r>
            <w:r w:rsidR="002F4217">
              <w:rPr>
                <w:rFonts w:cs="Arial"/>
                <w:b/>
              </w:rPr>
              <w:t xml:space="preserve"> 680</w:t>
            </w:r>
            <w:r w:rsidR="00DF07A3">
              <w:rPr>
                <w:rFonts w:cs="Arial"/>
                <w:b/>
              </w:rPr>
              <w:t>,-</w:t>
            </w:r>
            <w:r w:rsidR="003210A2">
              <w:rPr>
                <w:rFonts w:cs="Arial"/>
                <w:b/>
              </w:rPr>
              <w:t xml:space="preserve"> Kč včetně knihy IT Quality Index</w:t>
            </w:r>
            <w:r w:rsidR="00F673A0">
              <w:rPr>
                <w:rFonts w:cs="Arial"/>
                <w:b/>
              </w:rPr>
              <w:t xml:space="preserve"> 2019 Edition</w:t>
            </w:r>
          </w:p>
        </w:tc>
      </w:tr>
      <w:tr w:rsidR="008B4C1A" w:rsidRPr="00FA3764" w14:paraId="110E267B" w14:textId="77777777" w:rsidTr="005E7FBB">
        <w:trPr>
          <w:trHeight w:val="96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678" w14:textId="361C3DDE" w:rsidR="00FA3764" w:rsidRPr="00AD33F7" w:rsidRDefault="00AD33F7" w:rsidP="005E7F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Jméno účastníka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4CC8" w14:textId="77777777" w:rsidR="00FF272A" w:rsidRDefault="00AD33F7" w:rsidP="005E7FBB">
            <w:pPr>
              <w:jc w:val="center"/>
              <w:rPr>
                <w:rFonts w:cs="Arial"/>
                <w:i/>
              </w:rPr>
            </w:pPr>
            <w:r w:rsidRPr="005E7FBB">
              <w:rPr>
                <w:rFonts w:cs="Arial"/>
                <w:i/>
              </w:rPr>
              <w:t>Jméno</w:t>
            </w:r>
            <w:r w:rsidR="005E7FBB">
              <w:rPr>
                <w:rFonts w:cs="Arial"/>
                <w:i/>
              </w:rPr>
              <w:t>1</w:t>
            </w:r>
            <w:r w:rsidRPr="005E7FBB">
              <w:rPr>
                <w:rFonts w:cs="Arial"/>
                <w:i/>
              </w:rPr>
              <w:t>, email, telefon (nepovinný)</w:t>
            </w:r>
          </w:p>
          <w:p w14:paraId="110E267A" w14:textId="516A0D09" w:rsidR="005E7FBB" w:rsidRPr="005E7FBB" w:rsidRDefault="005E7FBB" w:rsidP="005E7FBB">
            <w:pPr>
              <w:jc w:val="center"/>
              <w:rPr>
                <w:rFonts w:cs="Arial"/>
                <w:i/>
              </w:rPr>
            </w:pPr>
            <w:r w:rsidRPr="005E7FBB">
              <w:rPr>
                <w:rFonts w:cs="Arial"/>
                <w:i/>
              </w:rPr>
              <w:t>Jméno</w:t>
            </w:r>
            <w:r>
              <w:rPr>
                <w:rFonts w:cs="Arial"/>
                <w:i/>
              </w:rPr>
              <w:t>2</w:t>
            </w:r>
            <w:r w:rsidRPr="005E7FBB">
              <w:rPr>
                <w:rFonts w:cs="Arial"/>
                <w:i/>
              </w:rPr>
              <w:t>, email, telefon (nepovinný)</w:t>
            </w:r>
          </w:p>
        </w:tc>
      </w:tr>
      <w:tr w:rsidR="008B4C1A" w:rsidRPr="00FA3764" w14:paraId="110E267E" w14:textId="77777777" w:rsidTr="001D55D7">
        <w:trPr>
          <w:trHeight w:val="131"/>
        </w:trPr>
        <w:tc>
          <w:tcPr>
            <w:tcW w:w="2517" w:type="dxa"/>
            <w:tcBorders>
              <w:top w:val="single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vAlign w:val="bottom"/>
          </w:tcPr>
          <w:p w14:paraId="110E267C" w14:textId="77777777" w:rsidR="008B4C1A" w:rsidRPr="00AD33F7" w:rsidRDefault="008B4C1A" w:rsidP="00B3497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vAlign w:val="center"/>
          </w:tcPr>
          <w:p w14:paraId="110E267D" w14:textId="77777777" w:rsidR="008B4C1A" w:rsidRPr="005E7FBB" w:rsidRDefault="008B4C1A" w:rsidP="00B3497B">
            <w:pPr>
              <w:rPr>
                <w:rFonts w:cs="Arial"/>
                <w:sz w:val="20"/>
              </w:rPr>
            </w:pPr>
          </w:p>
        </w:tc>
      </w:tr>
      <w:tr w:rsidR="008B4C1A" w:rsidRPr="00FA3764" w14:paraId="110E2681" w14:textId="77777777" w:rsidTr="005E7FBB">
        <w:trPr>
          <w:trHeight w:val="390"/>
        </w:trPr>
        <w:tc>
          <w:tcPr>
            <w:tcW w:w="2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0E267F" w14:textId="60487C3C" w:rsidR="008B4C1A" w:rsidRPr="00AD33F7" w:rsidRDefault="00AD33F7" w:rsidP="009D335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Fakturační údaje</w:t>
            </w:r>
          </w:p>
        </w:tc>
        <w:tc>
          <w:tcPr>
            <w:tcW w:w="7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4B1A5E" w14:textId="77777777" w:rsidR="00AD33F7" w:rsidRDefault="00AD33F7" w:rsidP="009D3352">
            <w:pPr>
              <w:jc w:val="center"/>
              <w:rPr>
                <w:rFonts w:cs="Arial"/>
                <w:b/>
              </w:rPr>
            </w:pPr>
          </w:p>
          <w:p w14:paraId="110E2680" w14:textId="77777777" w:rsidR="00E02C87" w:rsidRPr="005E7FBB" w:rsidRDefault="00E02C87" w:rsidP="009D3352">
            <w:pPr>
              <w:jc w:val="center"/>
              <w:rPr>
                <w:rFonts w:cs="Arial"/>
                <w:b/>
              </w:rPr>
            </w:pPr>
          </w:p>
        </w:tc>
      </w:tr>
      <w:tr w:rsidR="009D3352" w:rsidRPr="00FA3764" w14:paraId="110E268C" w14:textId="77777777" w:rsidTr="001D55D7">
        <w:trPr>
          <w:trHeight w:val="390"/>
        </w:trPr>
        <w:tc>
          <w:tcPr>
            <w:tcW w:w="2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10E268A" w14:textId="64E77678" w:rsidR="009D3352" w:rsidRPr="00AD33F7" w:rsidRDefault="00AD33F7" w:rsidP="00FA376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Kontaktní osoba pokud je jiná než účastník</w:t>
            </w:r>
            <w:r w:rsidR="00FA3764" w:rsidRPr="00AD33F7">
              <w:rPr>
                <w:rFonts w:cs="Arial"/>
                <w:b/>
              </w:rPr>
              <w:t xml:space="preserve"> </w:t>
            </w:r>
          </w:p>
        </w:tc>
        <w:tc>
          <w:tcPr>
            <w:tcW w:w="7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0E268B" w14:textId="0D160B2F" w:rsidR="009D3352" w:rsidRPr="005E7FBB" w:rsidRDefault="00AD33F7" w:rsidP="009D3352">
            <w:pPr>
              <w:jc w:val="center"/>
              <w:rPr>
                <w:rFonts w:cs="Arial"/>
              </w:rPr>
            </w:pPr>
            <w:r w:rsidRPr="005E7FBB">
              <w:rPr>
                <w:rFonts w:cs="Arial"/>
                <w:i/>
              </w:rPr>
              <w:t>Jméno, email, telefon</w:t>
            </w:r>
          </w:p>
        </w:tc>
      </w:tr>
      <w:tr w:rsidR="008B4C1A" w:rsidRPr="00FA3764" w14:paraId="110E2695" w14:textId="77777777" w:rsidTr="001D55D7">
        <w:trPr>
          <w:trHeight w:val="390"/>
        </w:trPr>
        <w:tc>
          <w:tcPr>
            <w:tcW w:w="2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10E2693" w14:textId="44DE396F" w:rsidR="008B4C1A" w:rsidRPr="00AD33F7" w:rsidRDefault="00AD33F7" w:rsidP="009D335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Číslo objednávky</w:t>
            </w:r>
          </w:p>
        </w:tc>
        <w:tc>
          <w:tcPr>
            <w:tcW w:w="7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0E2694" w14:textId="77777777" w:rsidR="008B4C1A" w:rsidRPr="005E7FBB" w:rsidRDefault="008B4C1A" w:rsidP="009D3352">
            <w:pPr>
              <w:jc w:val="center"/>
              <w:rPr>
                <w:rFonts w:cs="Arial"/>
                <w:b/>
              </w:rPr>
            </w:pPr>
          </w:p>
        </w:tc>
      </w:tr>
      <w:tr w:rsidR="008B4C1A" w:rsidRPr="00FA3764" w14:paraId="110E269B" w14:textId="77777777" w:rsidTr="001D55D7">
        <w:trPr>
          <w:trHeight w:val="390"/>
        </w:trPr>
        <w:tc>
          <w:tcPr>
            <w:tcW w:w="2517" w:type="dxa"/>
            <w:tcBorders>
              <w:top w:val="dashSmallGap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0E2699" w14:textId="77777777" w:rsidR="008B4C1A" w:rsidRPr="00FA3764" w:rsidRDefault="008B4C1A" w:rsidP="00B3497B">
            <w:pPr>
              <w:rPr>
                <w:rFonts w:cs="Arial"/>
                <w:i/>
                <w:sz w:val="20"/>
                <w:lang w:val="en-GB"/>
              </w:rPr>
            </w:pPr>
          </w:p>
        </w:tc>
        <w:tc>
          <w:tcPr>
            <w:tcW w:w="7844" w:type="dxa"/>
            <w:tcBorders>
              <w:top w:val="dashSmallGap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0E269A" w14:textId="77777777" w:rsidR="008B4C1A" w:rsidRPr="00FA3764" w:rsidRDefault="008B4C1A" w:rsidP="00B3497B">
            <w:pPr>
              <w:rPr>
                <w:rFonts w:cs="Arial"/>
                <w:i/>
                <w:sz w:val="20"/>
                <w:lang w:val="en-GB"/>
              </w:rPr>
            </w:pPr>
          </w:p>
        </w:tc>
      </w:tr>
    </w:tbl>
    <w:p w14:paraId="110E269E" w14:textId="464DB514" w:rsidR="008B4C1A" w:rsidRPr="005E7FBB" w:rsidRDefault="00AD33F7" w:rsidP="005E7FBB">
      <w:pPr>
        <w:pStyle w:val="Nadpis1"/>
        <w:rPr>
          <w:rFonts w:asciiTheme="minorHAnsi" w:hAnsiTheme="minorHAnsi" w:cs="Arial"/>
          <w:sz w:val="22"/>
          <w:szCs w:val="22"/>
        </w:rPr>
      </w:pPr>
      <w:r w:rsidRPr="005E7FBB">
        <w:rPr>
          <w:rFonts w:asciiTheme="minorHAnsi" w:hAnsiTheme="minorHAnsi" w:cs="Arial"/>
          <w:sz w:val="22"/>
          <w:szCs w:val="22"/>
        </w:rPr>
        <w:t>Další informace ke kurzu</w:t>
      </w:r>
    </w:p>
    <w:p w14:paraId="110E26A1" w14:textId="11A08A1F" w:rsidR="00FA3764" w:rsidRPr="00AD33F7" w:rsidRDefault="00AD33F7" w:rsidP="005E7FBB">
      <w:pPr>
        <w:pStyle w:val="Odstavecseseznamem"/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>Školící podklady jsou v angličtině z důvodu zachování konzistence terminologie</w:t>
      </w:r>
      <w:r w:rsidR="005E7FBB">
        <w:rPr>
          <w:rFonts w:cs="Arial"/>
        </w:rPr>
        <w:t>.</w:t>
      </w:r>
    </w:p>
    <w:p w14:paraId="110E26A3" w14:textId="3DCD1AA8" w:rsidR="00FA3764" w:rsidRPr="00AD33F7" w:rsidRDefault="00AD33F7" w:rsidP="005E7FBB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>V ceně kurzu je občerstvení, studené a teplé nápoje, teplý oběd</w:t>
      </w:r>
      <w:r w:rsidR="00E02C87">
        <w:rPr>
          <w:rFonts w:cs="Arial"/>
        </w:rPr>
        <w:t xml:space="preserve"> – neplatí pro online kurzy</w:t>
      </w:r>
    </w:p>
    <w:p w14:paraId="24E3F085" w14:textId="56DF891F" w:rsidR="00AD33F7" w:rsidRDefault="00AD33F7" w:rsidP="005E7FBB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>Všichni účastníci obdrží certifikát o absolvování školení</w:t>
      </w:r>
      <w:r w:rsidR="005E7FBB">
        <w:rPr>
          <w:rFonts w:cs="Arial"/>
        </w:rPr>
        <w:t>.</w:t>
      </w:r>
    </w:p>
    <w:p w14:paraId="4FCB0BC8" w14:textId="09B27992" w:rsidR="00AD33F7" w:rsidRDefault="00AD33F7" w:rsidP="005E7FBB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 xml:space="preserve">Při úspěšném složení testu obdrží </w:t>
      </w:r>
      <w:r w:rsidR="005E7FBB">
        <w:rPr>
          <w:rFonts w:cs="Arial"/>
        </w:rPr>
        <w:t xml:space="preserve">certifikát </w:t>
      </w:r>
      <w:r w:rsidR="005B670F">
        <w:rPr>
          <w:rFonts w:cs="Arial"/>
        </w:rPr>
        <w:t>Certification in IT Quality</w:t>
      </w:r>
    </w:p>
    <w:p w14:paraId="63402968" w14:textId="1E8BA705" w:rsidR="00AD33F7" w:rsidRDefault="00AD33F7" w:rsidP="005E7FBB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>Organizátor kurzu může v závažných případech přeložit konání kurzu na jiný termín</w:t>
      </w:r>
      <w:r w:rsidR="005E7FBB">
        <w:rPr>
          <w:rFonts w:cs="Arial"/>
        </w:rPr>
        <w:t>.</w:t>
      </w:r>
    </w:p>
    <w:p w14:paraId="3E049DF3" w14:textId="00053872" w:rsidR="005E7FBB" w:rsidRPr="00874DE3" w:rsidRDefault="00874DE3" w:rsidP="00EB63A5">
      <w:pPr>
        <w:numPr>
          <w:ilvl w:val="0"/>
          <w:numId w:val="21"/>
        </w:numPr>
        <w:spacing w:before="120" w:after="0" w:line="240" w:lineRule="auto"/>
        <w:rPr>
          <w:rFonts w:cs="Arial"/>
        </w:rPr>
      </w:pPr>
      <w:r w:rsidRPr="00874DE3">
        <w:rPr>
          <w:rFonts w:cs="Arial"/>
        </w:rPr>
        <w:t xml:space="preserve">Po zaslání přihlášky je vystavena faktura </w:t>
      </w:r>
      <w:r>
        <w:rPr>
          <w:rFonts w:cs="Arial"/>
        </w:rPr>
        <w:t>s</w:t>
      </w:r>
      <w:r w:rsidR="005E7FBB" w:rsidRPr="00874DE3">
        <w:rPr>
          <w:rFonts w:cs="Arial"/>
        </w:rPr>
        <w:t xml:space="preserve">e splatností 30 dnů. </w:t>
      </w:r>
      <w:r>
        <w:rPr>
          <w:rFonts w:cs="Arial"/>
        </w:rPr>
        <w:t>Při neúčasti na kurzu se poplatek nevrací pokud je odhlášení z kurzu provedeno později než 14 dní před termínem kurzu.</w:t>
      </w:r>
      <w:r w:rsidR="00EB63A5">
        <w:rPr>
          <w:rFonts w:cs="Arial"/>
        </w:rPr>
        <w:br/>
      </w:r>
    </w:p>
    <w:p w14:paraId="26E3DD90" w14:textId="4C77141A" w:rsidR="00EB63A5" w:rsidRPr="00EB63A5" w:rsidRDefault="00EB63A5" w:rsidP="00EB63A5">
      <w:pPr>
        <w:spacing w:after="160"/>
        <w:ind w:left="708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820568">
        <w:rPr>
          <w:rFonts w:cstheme="minorHAnsi"/>
          <w:color w:val="333333"/>
          <w:sz w:val="16"/>
          <w:szCs w:val="16"/>
          <w:shd w:val="clear" w:color="auto" w:fill="FFFFFF"/>
        </w:rPr>
        <w:t xml:space="preserve">Zasláním přihlášky udělujete souhlas, aby, ve smyslu nařízení č. 679/2016 o ochraně osobních údajů fyzických osob (dále jen „GDPR“), byly zpracovány </w:t>
      </w:r>
      <w:r>
        <w:rPr>
          <w:rFonts w:cstheme="minorHAnsi"/>
          <w:color w:val="333333"/>
          <w:sz w:val="16"/>
          <w:szCs w:val="16"/>
          <w:shd w:val="clear" w:color="auto" w:fill="FFFFFF"/>
        </w:rPr>
        <w:br/>
      </w:r>
      <w:r w:rsidRPr="00820568">
        <w:rPr>
          <w:rFonts w:cstheme="minorHAnsi"/>
          <w:color w:val="333333"/>
          <w:sz w:val="16"/>
          <w:szCs w:val="16"/>
          <w:shd w:val="clear" w:color="auto" w:fill="FFFFFF"/>
        </w:rPr>
        <w:t>osobní údaje uvedené na přihlášce. Tyto osobní údaje je nutné zpracovat pro účel organizace konference a pro zpětnou komunikaci s přihlášenými účastníky.</w:t>
      </w:r>
      <w:r w:rsidR="00E02C87">
        <w:rPr>
          <w:rFonts w:cstheme="minorHAnsi"/>
          <w:color w:val="333333"/>
          <w:sz w:val="16"/>
          <w:szCs w:val="16"/>
          <w:shd w:val="clear" w:color="auto" w:fill="FFFFFF"/>
        </w:rPr>
        <w:t xml:space="preserve"> </w:t>
      </w:r>
      <w:r w:rsidRPr="00820568">
        <w:rPr>
          <w:rFonts w:cstheme="minorHAnsi"/>
          <w:color w:val="333333"/>
          <w:sz w:val="16"/>
          <w:szCs w:val="16"/>
          <w:shd w:val="clear" w:color="auto" w:fill="FFFFFF"/>
        </w:rPr>
        <w:t xml:space="preserve">Údaje budou správcem zpracovány do odvolání souhlasu. </w:t>
      </w:r>
      <w:r w:rsidR="00E02C87">
        <w:rPr>
          <w:rFonts w:cstheme="minorHAnsi"/>
          <w:color w:val="333333"/>
          <w:sz w:val="16"/>
          <w:szCs w:val="16"/>
          <w:shd w:val="clear" w:color="auto" w:fill="FFFFFF"/>
        </w:rPr>
        <w:t xml:space="preserve"> </w:t>
      </w:r>
      <w:r w:rsidRPr="00820568">
        <w:rPr>
          <w:rFonts w:cstheme="minorHAnsi"/>
          <w:color w:val="333333"/>
          <w:sz w:val="16"/>
          <w:szCs w:val="16"/>
          <w:shd w:val="clear" w:color="auto" w:fill="FFFFFF"/>
        </w:rPr>
        <w:t>Souhlas je možno odvolat zasláním e-mailu na </w:t>
      </w:r>
      <w:hyperlink r:id="rId8" w:history="1">
        <w:r w:rsidRPr="00820568">
          <w:rPr>
            <w:rFonts w:cstheme="minorHAnsi"/>
            <w:color w:val="333333"/>
            <w:sz w:val="16"/>
            <w:szCs w:val="16"/>
            <w:shd w:val="clear" w:color="auto" w:fill="FFFFFF"/>
          </w:rPr>
          <w:t>info@q4it.eu</w:t>
        </w:r>
      </w:hyperlink>
      <w:r w:rsidRPr="00820568">
        <w:rPr>
          <w:rFonts w:cstheme="minorHAnsi"/>
          <w:color w:val="333333"/>
          <w:sz w:val="16"/>
          <w:szCs w:val="16"/>
          <w:shd w:val="clear" w:color="auto" w:fill="FFFFFF"/>
        </w:rPr>
        <w:t>.</w:t>
      </w:r>
    </w:p>
    <w:sectPr w:rsidR="00EB63A5" w:rsidRPr="00EB63A5" w:rsidSect="00EB63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567" w:bottom="851" w:left="720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49B1B" w14:textId="77777777" w:rsidR="00A12D5E" w:rsidRDefault="00A12D5E" w:rsidP="00FD1C43">
      <w:pPr>
        <w:spacing w:after="0" w:line="240" w:lineRule="auto"/>
      </w:pPr>
      <w:r>
        <w:separator/>
      </w:r>
    </w:p>
  </w:endnote>
  <w:endnote w:type="continuationSeparator" w:id="0">
    <w:p w14:paraId="084A4414" w14:textId="77777777" w:rsidR="00A12D5E" w:rsidRDefault="00A12D5E" w:rsidP="00FD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52375" w14:textId="77777777" w:rsidR="00A044E9" w:rsidRDefault="00A044E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E26B8" w14:textId="3A628273" w:rsidR="00FD1C43" w:rsidRDefault="00A044E9">
    <w:pPr>
      <w:pStyle w:val="Zpa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38272" behindDoc="0" locked="0" layoutInCell="1" allowOverlap="1" wp14:anchorId="110E26BF" wp14:editId="717B86FA">
              <wp:simplePos x="0" y="0"/>
              <wp:positionH relativeFrom="column">
                <wp:posOffset>801858</wp:posOffset>
              </wp:positionH>
              <wp:positionV relativeFrom="paragraph">
                <wp:posOffset>297328</wp:posOffset>
              </wp:positionV>
              <wp:extent cx="6040120" cy="230358"/>
              <wp:effectExtent l="0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0120" cy="2303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E26C4" w14:textId="14DD0945" w:rsidR="006C42AF" w:rsidRPr="0014464A" w:rsidRDefault="00FD1C43" w:rsidP="006C42AF">
                          <w:pPr>
                            <w:spacing w:after="0" w:line="360" w:lineRule="auto"/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Q4IT s.r.o.</w:t>
                          </w:r>
                          <w:r w:rsidR="006C42AF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Výstaviště 405/1 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603 00 Brno </w:t>
                          </w:r>
                          <w:r w:rsidR="001D55D7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D55D7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Czech republic 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16190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VAT</w:t>
                          </w:r>
                          <w:r w:rsidR="00762EE0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116190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CZ</w:t>
                          </w:r>
                          <w:r w:rsidR="00762EE0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29304831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5C4EBB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tel: </w:t>
                          </w:r>
                          <w:r w:rsidR="007B0A7C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+420</w:t>
                          </w:r>
                          <w:r w:rsidR="002B73D9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 541 159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D55D7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597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e</w:t>
                          </w:r>
                          <w:r w:rsidR="00532BD4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mail: </w:t>
                          </w:r>
                          <w:proofErr w:type="spellStart"/>
                          <w:r w:rsidR="00532BD4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info</w:t>
                          </w:r>
                          <w:proofErr w:type="spellEnd"/>
                          <w:r w:rsidR="00532BD4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@Q4IT.</w:t>
                          </w:r>
                          <w:r w:rsidR="004B1C01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eu</w:t>
                          </w:r>
                          <w:r w:rsidR="00532BD4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38325E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38325E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736524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www.Q4IT.EU</w:t>
                          </w:r>
                          <w:r w:rsidR="005C4EBB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110E26C5" w14:textId="77777777" w:rsidR="00FD1C43" w:rsidRDefault="00FD1C43"/>
                        <w:p w14:paraId="110E26C6" w14:textId="77777777" w:rsidR="00FD1C43" w:rsidRDefault="00FD1C4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E26BF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style="position:absolute;margin-left:63.15pt;margin-top:23.4pt;width:475.6pt;height:18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" fillcolor="white [3201]" stroked="f" strokeweight=".5pt">
              <v:textbox>
                <w:txbxContent>
                  <w:p w14:paraId="110E26C4" w14:textId="14DD0945" w:rsidR="006C42AF" w:rsidRPr="0014464A" w:rsidRDefault="00FD1C43" w:rsidP="006C42AF">
                    <w:pPr>
                      <w:spacing w:after="0" w:line="360" w:lineRule="auto"/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Q4IT s.r.o.</w:t>
                    </w:r>
                    <w:r w:rsidR="006C42AF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Výstaviště 405/1 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603 00 Brno </w:t>
                    </w:r>
                    <w:r w:rsidR="001D55D7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D55D7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Czech republic 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116190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VAT</w:t>
                    </w:r>
                    <w:r w:rsidR="00762EE0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: </w:t>
                    </w:r>
                    <w:r w:rsidR="00116190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CZ</w:t>
                    </w:r>
                    <w:r w:rsidR="00762EE0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29304831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5C4EBB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tel: </w:t>
                    </w:r>
                    <w:r w:rsidR="007B0A7C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+420</w:t>
                    </w:r>
                    <w:r w:rsidR="002B73D9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 541 159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D55D7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597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e</w:t>
                    </w:r>
                    <w:r w:rsidR="00532BD4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mail: </w:t>
                    </w:r>
                    <w:proofErr w:type="spellStart"/>
                    <w:r w:rsidR="00532BD4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info</w:t>
                    </w:r>
                    <w:proofErr w:type="spellEnd"/>
                    <w:r w:rsidR="00532BD4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@Q4IT.</w:t>
                    </w:r>
                    <w:r w:rsidR="004B1C01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eu</w:t>
                    </w:r>
                    <w:r w:rsidR="00532BD4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38325E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38325E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736524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www.Q4IT.EU</w:t>
                    </w:r>
                    <w:r w:rsidR="005C4EBB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ab/>
                    </w:r>
                  </w:p>
                  <w:p w14:paraId="110E26C5" w14:textId="77777777" w:rsidR="00FD1C43" w:rsidRDefault="00FD1C43"/>
                  <w:p w14:paraId="110E26C6" w14:textId="77777777" w:rsidR="00FD1C43" w:rsidRDefault="00FD1C43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3E13754" wp14:editId="2AF61165">
          <wp:simplePos x="0" y="0"/>
          <wp:positionH relativeFrom="column">
            <wp:posOffset>-114300</wp:posOffset>
          </wp:positionH>
          <wp:positionV relativeFrom="paragraph">
            <wp:posOffset>297180</wp:posOffset>
          </wp:positionV>
          <wp:extent cx="724989" cy="342900"/>
          <wp:effectExtent l="0" t="0" r="0" b="0"/>
          <wp:wrapNone/>
          <wp:docPr id="9" name="Obrázek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Q4IT_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989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A5038" w14:textId="77777777" w:rsidR="00A044E9" w:rsidRDefault="00A044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A05F5" w14:textId="77777777" w:rsidR="00A12D5E" w:rsidRDefault="00A12D5E" w:rsidP="00FD1C43">
      <w:pPr>
        <w:spacing w:after="0" w:line="240" w:lineRule="auto"/>
      </w:pPr>
      <w:r>
        <w:separator/>
      </w:r>
    </w:p>
  </w:footnote>
  <w:footnote w:type="continuationSeparator" w:id="0">
    <w:p w14:paraId="2FE68922" w14:textId="77777777" w:rsidR="00A12D5E" w:rsidRDefault="00A12D5E" w:rsidP="00FD1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48119" w14:textId="77777777" w:rsidR="00A044E9" w:rsidRDefault="00A044E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0DCE5" w14:textId="77777777" w:rsidR="00A044E9" w:rsidRDefault="00A044E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588AC" w14:textId="77777777" w:rsidR="00A044E9" w:rsidRDefault="00A044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D11"/>
    <w:multiLevelType w:val="hybridMultilevel"/>
    <w:tmpl w:val="4C2EDA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54C69"/>
    <w:multiLevelType w:val="hybridMultilevel"/>
    <w:tmpl w:val="476A4396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E6D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C63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700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E5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4E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A0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1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58C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24514"/>
    <w:multiLevelType w:val="hybridMultilevel"/>
    <w:tmpl w:val="B7DC23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66106"/>
    <w:multiLevelType w:val="hybridMultilevel"/>
    <w:tmpl w:val="E3E8E726"/>
    <w:lvl w:ilvl="0" w:tplc="81EE0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C2D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669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CB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C6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29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8AF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CF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04DDB"/>
    <w:multiLevelType w:val="hybridMultilevel"/>
    <w:tmpl w:val="7A7EBFF8"/>
    <w:lvl w:ilvl="0" w:tplc="60B2E90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05AC8"/>
    <w:multiLevelType w:val="hybridMultilevel"/>
    <w:tmpl w:val="04E65E50"/>
    <w:lvl w:ilvl="0" w:tplc="55F89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F686C"/>
    <w:multiLevelType w:val="hybridMultilevel"/>
    <w:tmpl w:val="9A9CCB4E"/>
    <w:lvl w:ilvl="0" w:tplc="32149278">
      <w:numFmt w:val="bullet"/>
      <w:lvlText w:val="-"/>
      <w:lvlJc w:val="left"/>
      <w:pPr>
        <w:ind w:left="717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E39272A"/>
    <w:multiLevelType w:val="hybridMultilevel"/>
    <w:tmpl w:val="4F2EEA5E"/>
    <w:lvl w:ilvl="0" w:tplc="57DC06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B42474"/>
    <w:multiLevelType w:val="hybridMultilevel"/>
    <w:tmpl w:val="71C4CCBA"/>
    <w:lvl w:ilvl="0" w:tplc="040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052046D"/>
    <w:multiLevelType w:val="hybridMultilevel"/>
    <w:tmpl w:val="E8CC8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34382"/>
    <w:multiLevelType w:val="hybridMultilevel"/>
    <w:tmpl w:val="20C6AA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632259"/>
    <w:multiLevelType w:val="hybridMultilevel"/>
    <w:tmpl w:val="F0324DEE"/>
    <w:lvl w:ilvl="0" w:tplc="55F89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07DAF"/>
    <w:multiLevelType w:val="hybridMultilevel"/>
    <w:tmpl w:val="E3EC9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A589D"/>
    <w:multiLevelType w:val="hybridMultilevel"/>
    <w:tmpl w:val="878C9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A7FD8"/>
    <w:multiLevelType w:val="hybridMultilevel"/>
    <w:tmpl w:val="945E83FA"/>
    <w:lvl w:ilvl="0" w:tplc="55F89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4D0686"/>
    <w:multiLevelType w:val="hybridMultilevel"/>
    <w:tmpl w:val="F0E65D30"/>
    <w:lvl w:ilvl="0" w:tplc="81EE0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0C3F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C2D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669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CB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C6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29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8AF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CF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B31FDE"/>
    <w:multiLevelType w:val="hybridMultilevel"/>
    <w:tmpl w:val="9182D48E"/>
    <w:lvl w:ilvl="0" w:tplc="57DC06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D63C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A9028B9"/>
    <w:multiLevelType w:val="hybridMultilevel"/>
    <w:tmpl w:val="E2C2C70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B8576D3"/>
    <w:multiLevelType w:val="hybridMultilevel"/>
    <w:tmpl w:val="BE1A9B76"/>
    <w:lvl w:ilvl="0" w:tplc="04AEF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81D67"/>
    <w:multiLevelType w:val="hybridMultilevel"/>
    <w:tmpl w:val="4AE0CE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3"/>
  </w:num>
  <w:num w:numId="5">
    <w:abstractNumId w:val="20"/>
  </w:num>
  <w:num w:numId="6">
    <w:abstractNumId w:val="11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10"/>
  </w:num>
  <w:num w:numId="12">
    <w:abstractNumId w:val="16"/>
  </w:num>
  <w:num w:numId="13">
    <w:abstractNumId w:val="2"/>
  </w:num>
  <w:num w:numId="14">
    <w:abstractNumId w:val="4"/>
  </w:num>
  <w:num w:numId="15">
    <w:abstractNumId w:val="1"/>
  </w:num>
  <w:num w:numId="16">
    <w:abstractNumId w:val="13"/>
  </w:num>
  <w:num w:numId="17">
    <w:abstractNumId w:val="17"/>
  </w:num>
  <w:num w:numId="18">
    <w:abstractNumId w:val="18"/>
  </w:num>
  <w:num w:numId="19">
    <w:abstractNumId w:val="6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TAxMzI0MzYwNzRR0lEKTi0uzszPAykwrAUAwGN/SCwAAAA="/>
  </w:docVars>
  <w:rsids>
    <w:rsidRoot w:val="00746DF1"/>
    <w:rsid w:val="00014E72"/>
    <w:rsid w:val="0002649D"/>
    <w:rsid w:val="00030B9C"/>
    <w:rsid w:val="00036E5D"/>
    <w:rsid w:val="00042B4A"/>
    <w:rsid w:val="00065362"/>
    <w:rsid w:val="000657DA"/>
    <w:rsid w:val="0007300D"/>
    <w:rsid w:val="000731D4"/>
    <w:rsid w:val="0008378A"/>
    <w:rsid w:val="000842C0"/>
    <w:rsid w:val="00094329"/>
    <w:rsid w:val="000B116A"/>
    <w:rsid w:val="000B1575"/>
    <w:rsid w:val="000D4332"/>
    <w:rsid w:val="000E3C12"/>
    <w:rsid w:val="000F1973"/>
    <w:rsid w:val="000F535F"/>
    <w:rsid w:val="001073DB"/>
    <w:rsid w:val="001126F9"/>
    <w:rsid w:val="001153D2"/>
    <w:rsid w:val="00116190"/>
    <w:rsid w:val="00116920"/>
    <w:rsid w:val="001242A1"/>
    <w:rsid w:val="00125AD1"/>
    <w:rsid w:val="001378B4"/>
    <w:rsid w:val="0014464A"/>
    <w:rsid w:val="00147DD2"/>
    <w:rsid w:val="001613DD"/>
    <w:rsid w:val="001656DC"/>
    <w:rsid w:val="001734AB"/>
    <w:rsid w:val="00177E1D"/>
    <w:rsid w:val="0018228F"/>
    <w:rsid w:val="001860CE"/>
    <w:rsid w:val="00190E3B"/>
    <w:rsid w:val="00193BFA"/>
    <w:rsid w:val="001A4525"/>
    <w:rsid w:val="001A5EF4"/>
    <w:rsid w:val="001C35C4"/>
    <w:rsid w:val="001C364C"/>
    <w:rsid w:val="001C650E"/>
    <w:rsid w:val="001D55D7"/>
    <w:rsid w:val="001F2FC4"/>
    <w:rsid w:val="00207CCB"/>
    <w:rsid w:val="002123D7"/>
    <w:rsid w:val="0021305C"/>
    <w:rsid w:val="00234F65"/>
    <w:rsid w:val="00236416"/>
    <w:rsid w:val="00237AFB"/>
    <w:rsid w:val="002410A7"/>
    <w:rsid w:val="002621AB"/>
    <w:rsid w:val="00280CC4"/>
    <w:rsid w:val="0028439E"/>
    <w:rsid w:val="002B66CD"/>
    <w:rsid w:val="002B73D9"/>
    <w:rsid w:val="002D66CE"/>
    <w:rsid w:val="002E1246"/>
    <w:rsid w:val="002F1C25"/>
    <w:rsid w:val="002F4217"/>
    <w:rsid w:val="002F79A6"/>
    <w:rsid w:val="00304A2D"/>
    <w:rsid w:val="00311CC9"/>
    <w:rsid w:val="003139C7"/>
    <w:rsid w:val="003210A2"/>
    <w:rsid w:val="00331374"/>
    <w:rsid w:val="00342800"/>
    <w:rsid w:val="00350445"/>
    <w:rsid w:val="00367FC5"/>
    <w:rsid w:val="0038325E"/>
    <w:rsid w:val="003928C4"/>
    <w:rsid w:val="00392E2B"/>
    <w:rsid w:val="003C088B"/>
    <w:rsid w:val="003C1B0E"/>
    <w:rsid w:val="003C284B"/>
    <w:rsid w:val="003E52A8"/>
    <w:rsid w:val="003E7CEB"/>
    <w:rsid w:val="00402262"/>
    <w:rsid w:val="00403833"/>
    <w:rsid w:val="00421DE3"/>
    <w:rsid w:val="00436165"/>
    <w:rsid w:val="00437D20"/>
    <w:rsid w:val="00447727"/>
    <w:rsid w:val="004738A8"/>
    <w:rsid w:val="00474BF0"/>
    <w:rsid w:val="00493C28"/>
    <w:rsid w:val="00496DB6"/>
    <w:rsid w:val="004A0CD0"/>
    <w:rsid w:val="004A5119"/>
    <w:rsid w:val="004B00E4"/>
    <w:rsid w:val="004B1C01"/>
    <w:rsid w:val="004B642C"/>
    <w:rsid w:val="004C056C"/>
    <w:rsid w:val="00501831"/>
    <w:rsid w:val="00517890"/>
    <w:rsid w:val="0052089D"/>
    <w:rsid w:val="00532BD4"/>
    <w:rsid w:val="00534641"/>
    <w:rsid w:val="00540060"/>
    <w:rsid w:val="00550B5B"/>
    <w:rsid w:val="00555905"/>
    <w:rsid w:val="00560A88"/>
    <w:rsid w:val="0057336E"/>
    <w:rsid w:val="005757FD"/>
    <w:rsid w:val="00577327"/>
    <w:rsid w:val="005818FA"/>
    <w:rsid w:val="00590DA7"/>
    <w:rsid w:val="005A550D"/>
    <w:rsid w:val="005B670F"/>
    <w:rsid w:val="005C03AC"/>
    <w:rsid w:val="005C0E0E"/>
    <w:rsid w:val="005C4EBB"/>
    <w:rsid w:val="005E7FBB"/>
    <w:rsid w:val="005F7EF7"/>
    <w:rsid w:val="006054C9"/>
    <w:rsid w:val="0061677D"/>
    <w:rsid w:val="0063511E"/>
    <w:rsid w:val="0065610B"/>
    <w:rsid w:val="00685699"/>
    <w:rsid w:val="006928D0"/>
    <w:rsid w:val="006A19A1"/>
    <w:rsid w:val="006A3C20"/>
    <w:rsid w:val="006A4425"/>
    <w:rsid w:val="006C42AF"/>
    <w:rsid w:val="006C4E54"/>
    <w:rsid w:val="006F0787"/>
    <w:rsid w:val="006F43F6"/>
    <w:rsid w:val="00736524"/>
    <w:rsid w:val="00746DF1"/>
    <w:rsid w:val="00753AEF"/>
    <w:rsid w:val="0075693D"/>
    <w:rsid w:val="00760D2F"/>
    <w:rsid w:val="00762225"/>
    <w:rsid w:val="00762EE0"/>
    <w:rsid w:val="007803D4"/>
    <w:rsid w:val="00783138"/>
    <w:rsid w:val="00796D7C"/>
    <w:rsid w:val="007A3AA1"/>
    <w:rsid w:val="007A7FB1"/>
    <w:rsid w:val="007B0A7C"/>
    <w:rsid w:val="007C1104"/>
    <w:rsid w:val="007D4A0F"/>
    <w:rsid w:val="00807678"/>
    <w:rsid w:val="00813941"/>
    <w:rsid w:val="008523E7"/>
    <w:rsid w:val="00874DE3"/>
    <w:rsid w:val="008903DC"/>
    <w:rsid w:val="00893713"/>
    <w:rsid w:val="00894AAE"/>
    <w:rsid w:val="008A395C"/>
    <w:rsid w:val="008B4C1A"/>
    <w:rsid w:val="008B7005"/>
    <w:rsid w:val="008C4FFD"/>
    <w:rsid w:val="008D372F"/>
    <w:rsid w:val="008E040A"/>
    <w:rsid w:val="008E3938"/>
    <w:rsid w:val="00905280"/>
    <w:rsid w:val="009403D5"/>
    <w:rsid w:val="00941F54"/>
    <w:rsid w:val="0094204C"/>
    <w:rsid w:val="0095030D"/>
    <w:rsid w:val="00967BA9"/>
    <w:rsid w:val="00983AE9"/>
    <w:rsid w:val="009A60B1"/>
    <w:rsid w:val="009A732B"/>
    <w:rsid w:val="009D3352"/>
    <w:rsid w:val="009D4198"/>
    <w:rsid w:val="00A044E9"/>
    <w:rsid w:val="00A12D5E"/>
    <w:rsid w:val="00A13550"/>
    <w:rsid w:val="00A138FD"/>
    <w:rsid w:val="00A17272"/>
    <w:rsid w:val="00A4475C"/>
    <w:rsid w:val="00A5381A"/>
    <w:rsid w:val="00A651AA"/>
    <w:rsid w:val="00A812DD"/>
    <w:rsid w:val="00A82982"/>
    <w:rsid w:val="00A9154D"/>
    <w:rsid w:val="00A95A0D"/>
    <w:rsid w:val="00A96216"/>
    <w:rsid w:val="00AA35E2"/>
    <w:rsid w:val="00AC1694"/>
    <w:rsid w:val="00AD33F7"/>
    <w:rsid w:val="00AD5BFE"/>
    <w:rsid w:val="00AE41DC"/>
    <w:rsid w:val="00AF0650"/>
    <w:rsid w:val="00AF4060"/>
    <w:rsid w:val="00B205A5"/>
    <w:rsid w:val="00B23CF1"/>
    <w:rsid w:val="00B24C1B"/>
    <w:rsid w:val="00B34D4C"/>
    <w:rsid w:val="00B36535"/>
    <w:rsid w:val="00B435B8"/>
    <w:rsid w:val="00B740E9"/>
    <w:rsid w:val="00B80D96"/>
    <w:rsid w:val="00BB3536"/>
    <w:rsid w:val="00BC40F9"/>
    <w:rsid w:val="00BC7358"/>
    <w:rsid w:val="00BD0C7D"/>
    <w:rsid w:val="00BE4B39"/>
    <w:rsid w:val="00C02EAA"/>
    <w:rsid w:val="00C215AA"/>
    <w:rsid w:val="00C34BFB"/>
    <w:rsid w:val="00C45B1F"/>
    <w:rsid w:val="00C46F7C"/>
    <w:rsid w:val="00C65F7F"/>
    <w:rsid w:val="00C70444"/>
    <w:rsid w:val="00C75F1E"/>
    <w:rsid w:val="00C94920"/>
    <w:rsid w:val="00CA15B5"/>
    <w:rsid w:val="00CC364E"/>
    <w:rsid w:val="00CD1EEF"/>
    <w:rsid w:val="00CE5496"/>
    <w:rsid w:val="00CE7B34"/>
    <w:rsid w:val="00CF13F7"/>
    <w:rsid w:val="00D12B00"/>
    <w:rsid w:val="00D442A7"/>
    <w:rsid w:val="00D533D4"/>
    <w:rsid w:val="00D53D3F"/>
    <w:rsid w:val="00D54F3D"/>
    <w:rsid w:val="00D66705"/>
    <w:rsid w:val="00D70CE3"/>
    <w:rsid w:val="00D77683"/>
    <w:rsid w:val="00D872D8"/>
    <w:rsid w:val="00DA40AB"/>
    <w:rsid w:val="00DB723E"/>
    <w:rsid w:val="00DF011A"/>
    <w:rsid w:val="00DF07A3"/>
    <w:rsid w:val="00E00C57"/>
    <w:rsid w:val="00E02C87"/>
    <w:rsid w:val="00E06214"/>
    <w:rsid w:val="00E1650C"/>
    <w:rsid w:val="00E226B3"/>
    <w:rsid w:val="00E36A70"/>
    <w:rsid w:val="00E8502B"/>
    <w:rsid w:val="00EA71A3"/>
    <w:rsid w:val="00EB0C95"/>
    <w:rsid w:val="00EB63A5"/>
    <w:rsid w:val="00EB6AF5"/>
    <w:rsid w:val="00EC12DD"/>
    <w:rsid w:val="00EC456B"/>
    <w:rsid w:val="00ED102A"/>
    <w:rsid w:val="00EF6A6C"/>
    <w:rsid w:val="00F13C4C"/>
    <w:rsid w:val="00F33A1A"/>
    <w:rsid w:val="00F404A3"/>
    <w:rsid w:val="00F41646"/>
    <w:rsid w:val="00F43D1E"/>
    <w:rsid w:val="00F46BF6"/>
    <w:rsid w:val="00F476D2"/>
    <w:rsid w:val="00F61CE7"/>
    <w:rsid w:val="00F66392"/>
    <w:rsid w:val="00F673A0"/>
    <w:rsid w:val="00F67D2A"/>
    <w:rsid w:val="00F7056F"/>
    <w:rsid w:val="00F77521"/>
    <w:rsid w:val="00F90619"/>
    <w:rsid w:val="00FA3764"/>
    <w:rsid w:val="00FA4411"/>
    <w:rsid w:val="00FD17C4"/>
    <w:rsid w:val="00FD1C43"/>
    <w:rsid w:val="00FD1FC7"/>
    <w:rsid w:val="00FD513D"/>
    <w:rsid w:val="00FD520C"/>
    <w:rsid w:val="00FF272A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E2666"/>
  <w15:docId w15:val="{95C987E2-07CA-46CB-9239-AD297CA9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B4C1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1C43"/>
  </w:style>
  <w:style w:type="paragraph" w:styleId="Zpat">
    <w:name w:val="footer"/>
    <w:basedOn w:val="Normln"/>
    <w:link w:val="ZpatChar"/>
    <w:uiPriority w:val="99"/>
    <w:unhideWhenUsed/>
    <w:rsid w:val="00FD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C43"/>
  </w:style>
  <w:style w:type="paragraph" w:styleId="Textbubliny">
    <w:name w:val="Balloon Text"/>
    <w:basedOn w:val="Normln"/>
    <w:link w:val="TextbublinyChar"/>
    <w:uiPriority w:val="99"/>
    <w:semiHidden/>
    <w:unhideWhenUsed/>
    <w:rsid w:val="00FD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C4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D1C4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F1973"/>
    <w:pPr>
      <w:ind w:left="720"/>
      <w:contextualSpacing/>
    </w:pPr>
    <w:rPr>
      <w:noProof/>
    </w:rPr>
  </w:style>
  <w:style w:type="paragraph" w:styleId="Bezmezer">
    <w:name w:val="No Spacing"/>
    <w:uiPriority w:val="1"/>
    <w:qFormat/>
    <w:rsid w:val="000F1973"/>
    <w:pPr>
      <w:spacing w:after="0" w:line="240" w:lineRule="auto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8B4C1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54F3D"/>
    <w:rPr>
      <w:color w:val="800080" w:themeColor="followedHyperlink"/>
      <w:u w:val="single"/>
    </w:rPr>
  </w:style>
  <w:style w:type="paragraph" w:customStyle="1" w:styleId="Styl">
    <w:name w:val="Styl"/>
    <w:rsid w:val="003E5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A15B5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8A395C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A395C"/>
    <w:rPr>
      <w:rFonts w:ascii="Calibri" w:eastAsia="Times New Roman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4it.e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q4it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zdenek kvapil</cp:lastModifiedBy>
  <cp:revision>17</cp:revision>
  <cp:lastPrinted>2013-01-16T09:05:00Z</cp:lastPrinted>
  <dcterms:created xsi:type="dcterms:W3CDTF">2017-10-27T10:32:00Z</dcterms:created>
  <dcterms:modified xsi:type="dcterms:W3CDTF">2021-01-25T09:54:00Z</dcterms:modified>
</cp:coreProperties>
</file>